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2C013D" w14:paraId="6D26CCDF" w14:textId="77777777">
        <w:tc>
          <w:tcPr>
            <w:tcW w:w="9180" w:type="dxa"/>
            <w:shd w:val="clear" w:color="auto" w:fill="auto"/>
          </w:tcPr>
          <w:p w14:paraId="3B0B6309" w14:textId="77777777" w:rsidR="002C013D" w:rsidRDefault="006827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14:paraId="3EE317E7" w14:textId="77777777" w:rsidR="002C013D" w:rsidRDefault="006827B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14:paraId="2918C546" w14:textId="77777777" w:rsidR="002C013D" w:rsidRDefault="006827BE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>
              <w:rPr>
                <w:sz w:val="28"/>
                <w:szCs w:val="20"/>
              </w:rPr>
              <w:t>»</w:t>
            </w:r>
          </w:p>
          <w:p w14:paraId="3654C56E" w14:textId="77777777" w:rsidR="002C013D" w:rsidRDefault="002C013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048E84E5" w14:textId="77777777" w:rsidR="002C013D" w:rsidRDefault="002C013D">
      <w:pPr>
        <w:spacing w:line="240" w:lineRule="exact"/>
        <w:ind w:left="10620" w:firstLine="708"/>
        <w:jc w:val="right"/>
        <w:rPr>
          <w:sz w:val="28"/>
          <w:szCs w:val="28"/>
        </w:rPr>
      </w:pPr>
    </w:p>
    <w:p w14:paraId="6A8CFEA9" w14:textId="77777777" w:rsidR="002C013D" w:rsidRDefault="002C013D">
      <w:pPr>
        <w:pStyle w:val="ConsPlusNormal"/>
        <w:widowControl/>
        <w:spacing w:line="240" w:lineRule="exact"/>
        <w:ind w:firstLine="0"/>
        <w:jc w:val="right"/>
        <w:rPr>
          <w:sz w:val="28"/>
          <w:szCs w:val="28"/>
        </w:rPr>
      </w:pPr>
    </w:p>
    <w:p w14:paraId="3E127F73" w14:textId="77777777" w:rsidR="002C013D" w:rsidRDefault="006827B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14:paraId="66B02163" w14:textId="77777777" w:rsidR="002C013D" w:rsidRDefault="002C013D">
      <w:pPr>
        <w:spacing w:line="240" w:lineRule="exact"/>
        <w:jc w:val="center"/>
        <w:rPr>
          <w:sz w:val="28"/>
          <w:szCs w:val="28"/>
        </w:rPr>
      </w:pPr>
    </w:p>
    <w:p w14:paraId="0DFDBF2A" w14:textId="77777777" w:rsidR="002C013D" w:rsidRDefault="006827BE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 xml:space="preserve">о достижении значений индикаторов достижения цели Программы и показателей решения задач Программы </w:t>
      </w:r>
      <w:r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="00C059F2">
        <w:rPr>
          <w:sz w:val="28"/>
        </w:rPr>
        <w:t>»</w:t>
      </w:r>
    </w:p>
    <w:p w14:paraId="5A9B6CD2" w14:textId="77777777" w:rsidR="002C013D" w:rsidRDefault="002C013D">
      <w:pPr>
        <w:spacing w:line="240" w:lineRule="exact"/>
        <w:jc w:val="center"/>
        <w:rPr>
          <w:sz w:val="28"/>
          <w:szCs w:val="28"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222"/>
        <w:gridCol w:w="1559"/>
        <w:gridCol w:w="992"/>
        <w:gridCol w:w="992"/>
        <w:gridCol w:w="993"/>
        <w:gridCol w:w="1133"/>
      </w:tblGrid>
      <w:tr w:rsidR="00701CB8" w14:paraId="584AB5BD" w14:textId="43268E74" w:rsidTr="00D738D1">
        <w:tc>
          <w:tcPr>
            <w:tcW w:w="817" w:type="dxa"/>
            <w:vMerge w:val="restart"/>
            <w:shd w:val="clear" w:color="auto" w:fill="auto"/>
          </w:tcPr>
          <w:p w14:paraId="17AAA7D5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F54D4E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A36248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27FE3FCC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222" w:type="dxa"/>
            <w:vMerge w:val="restart"/>
            <w:shd w:val="clear" w:color="auto" w:fill="auto"/>
          </w:tcPr>
          <w:p w14:paraId="5FE22E34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Программы 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3136A78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110" w:type="dxa"/>
            <w:gridSpan w:val="4"/>
            <w:shd w:val="clear" w:color="auto" w:fill="auto"/>
          </w:tcPr>
          <w:p w14:paraId="3933C2EB" w14:textId="6B1DE99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по годам</w:t>
            </w:r>
          </w:p>
        </w:tc>
      </w:tr>
      <w:tr w:rsidR="00701CB8" w14:paraId="71FC9C10" w14:textId="11C995DA" w:rsidTr="00701CB8">
        <w:trPr>
          <w:trHeight w:val="339"/>
        </w:trPr>
        <w:tc>
          <w:tcPr>
            <w:tcW w:w="817" w:type="dxa"/>
            <w:vMerge/>
            <w:shd w:val="clear" w:color="auto" w:fill="auto"/>
          </w:tcPr>
          <w:p w14:paraId="452AFAD6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Merge/>
            <w:shd w:val="clear" w:color="auto" w:fill="auto"/>
          </w:tcPr>
          <w:p w14:paraId="1CE5C228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55626EA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51FA331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C473E0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14:paraId="309E59DA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14:paraId="45E9D53D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A66538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885E9F1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14:paraId="346C78CD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3176E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14:paraId="3486B153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14:paraId="2E4D993E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5786ACF" w14:textId="77777777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8DE69" w14:textId="6E40B73A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9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2D292C2D" w14:textId="77777777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14:paraId="7D8695EC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CB8" w14:paraId="5C586941" w14:textId="2F3274BF" w:rsidTr="008C0D93">
        <w:trPr>
          <w:trHeight w:val="443"/>
        </w:trPr>
        <w:tc>
          <w:tcPr>
            <w:tcW w:w="817" w:type="dxa"/>
            <w:shd w:val="clear" w:color="auto" w:fill="auto"/>
          </w:tcPr>
          <w:p w14:paraId="02FC0907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14:paraId="19F304B9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B08E303" w14:textId="77777777" w:rsidR="00701CB8" w:rsidRDefault="00701CB8" w:rsidP="008C0D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EF99E3E" w14:textId="77777777" w:rsidR="00701CB8" w:rsidRDefault="00701CB8" w:rsidP="008C0D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9387430" w14:textId="77777777" w:rsidR="00701CB8" w:rsidRDefault="00701CB8" w:rsidP="008C0D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55CE09BD" w14:textId="77777777" w:rsidR="00701CB8" w:rsidRDefault="00701CB8" w:rsidP="008C0D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3DB5A086" w14:textId="0D27FEDE" w:rsidR="00701CB8" w:rsidRDefault="008C0D93" w:rsidP="008C0D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748D7" w14:paraId="5E48FCCB" w14:textId="7BDC060C" w:rsidTr="002432A6">
        <w:trPr>
          <w:trHeight w:val="443"/>
        </w:trPr>
        <w:tc>
          <w:tcPr>
            <w:tcW w:w="14708" w:type="dxa"/>
            <w:gridSpan w:val="7"/>
            <w:shd w:val="clear" w:color="auto" w:fill="auto"/>
          </w:tcPr>
          <w:p w14:paraId="29C10B03" w14:textId="77777777" w:rsidR="00C748D7" w:rsidRDefault="00C748D7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14:paraId="42E1049A" w14:textId="6DD049D4" w:rsidR="00C748D7" w:rsidRDefault="00C748D7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функционирования имущественного комплекса Шпаковского муниципального округа </w:t>
            </w:r>
          </w:p>
        </w:tc>
      </w:tr>
      <w:tr w:rsidR="00701CB8" w14:paraId="32BF99F9" w14:textId="4D7A66BB" w:rsidTr="00701CB8">
        <w:trPr>
          <w:trHeight w:val="783"/>
        </w:trPr>
        <w:tc>
          <w:tcPr>
            <w:tcW w:w="9039" w:type="dxa"/>
            <w:gridSpan w:val="2"/>
            <w:shd w:val="clear" w:color="auto" w:fill="auto"/>
          </w:tcPr>
          <w:p w14:paraId="3116EDC2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 эффективности Программы:</w:t>
            </w:r>
          </w:p>
          <w:p w14:paraId="57AC0889" w14:textId="77777777" w:rsidR="00701CB8" w:rsidRDefault="00701CB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Эффективность функционирования имущественного комплекса Шпаковского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14:paraId="7DD06088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14:paraId="3E144FC5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C4516E7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718C69B1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14:paraId="6BC3E527" w14:textId="427F57C9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01CB8" w14:paraId="0957369C" w14:textId="553B0579" w:rsidTr="00701CB8">
        <w:trPr>
          <w:trHeight w:val="217"/>
        </w:trPr>
        <w:tc>
          <w:tcPr>
            <w:tcW w:w="9039" w:type="dxa"/>
            <w:gridSpan w:val="2"/>
            <w:shd w:val="clear" w:color="auto" w:fill="auto"/>
          </w:tcPr>
          <w:p w14:paraId="7B82A3DE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1559" w:type="dxa"/>
            <w:shd w:val="clear" w:color="auto" w:fill="auto"/>
          </w:tcPr>
          <w:p w14:paraId="5DD5879D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C07790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9B7ADDF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69626B1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44DD9FC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D7" w14:paraId="77964686" w14:textId="49B06905" w:rsidTr="008A41D9">
        <w:trPr>
          <w:trHeight w:val="540"/>
        </w:trPr>
        <w:tc>
          <w:tcPr>
            <w:tcW w:w="817" w:type="dxa"/>
            <w:shd w:val="clear" w:color="auto" w:fill="auto"/>
          </w:tcPr>
          <w:p w14:paraId="71D6BE22" w14:textId="77777777" w:rsidR="00C748D7" w:rsidRDefault="00C74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91" w:type="dxa"/>
            <w:gridSpan w:val="6"/>
            <w:shd w:val="clear" w:color="auto" w:fill="auto"/>
          </w:tcPr>
          <w:p w14:paraId="57B7B46C" w14:textId="77777777" w:rsidR="00C748D7" w:rsidRDefault="00C748D7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14:paraId="0FB9C1CE" w14:textId="3D9168E1" w:rsidR="00C748D7" w:rsidRDefault="00C748D7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привидение зданий, помещений и их конструктивных элементов в соответствие с предъявляемыми функциональными, техническими,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архитектрурно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-художественными, экономическими, природоохранными требованиями</w:t>
            </w:r>
          </w:p>
        </w:tc>
      </w:tr>
      <w:tr w:rsidR="00701CB8" w14:paraId="42941DE8" w14:textId="644CBF45" w:rsidTr="00701CB8">
        <w:trPr>
          <w:trHeight w:val="540"/>
        </w:trPr>
        <w:tc>
          <w:tcPr>
            <w:tcW w:w="817" w:type="dxa"/>
            <w:shd w:val="clear" w:color="auto" w:fill="auto"/>
          </w:tcPr>
          <w:p w14:paraId="5B1C788A" w14:textId="77777777" w:rsidR="00701CB8" w:rsidRDefault="00701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222" w:type="dxa"/>
            <w:shd w:val="clear" w:color="auto" w:fill="auto"/>
          </w:tcPr>
          <w:p w14:paraId="6E493BB1" w14:textId="14E118E8" w:rsidR="00701CB8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нормативного состояния помещений, зданий и прилегающей территории </w:t>
            </w:r>
          </w:p>
        </w:tc>
        <w:tc>
          <w:tcPr>
            <w:tcW w:w="1559" w:type="dxa"/>
            <w:shd w:val="clear" w:color="auto" w:fill="auto"/>
          </w:tcPr>
          <w:p w14:paraId="0A83F548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587ED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1C4E7C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FBDE82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3" w:type="dxa"/>
            <w:vAlign w:val="center"/>
          </w:tcPr>
          <w:p w14:paraId="6F52A62F" w14:textId="390A9DCB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</w:tr>
      <w:tr w:rsidR="00701CB8" w14:paraId="13871E0C" w14:textId="50BE5D66" w:rsidTr="00701CB8">
        <w:trPr>
          <w:trHeight w:val="540"/>
        </w:trPr>
        <w:tc>
          <w:tcPr>
            <w:tcW w:w="817" w:type="dxa"/>
            <w:shd w:val="clear" w:color="auto" w:fill="auto"/>
          </w:tcPr>
          <w:p w14:paraId="474C30B6" w14:textId="77777777" w:rsidR="00701CB8" w:rsidRDefault="00701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222" w:type="dxa"/>
            <w:shd w:val="clear" w:color="auto" w:fill="auto"/>
          </w:tcPr>
          <w:p w14:paraId="50F59161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систем охранно-пожарной и тревожной сигнализации</w:t>
            </w:r>
          </w:p>
        </w:tc>
        <w:tc>
          <w:tcPr>
            <w:tcW w:w="1559" w:type="dxa"/>
            <w:shd w:val="clear" w:color="auto" w:fill="auto"/>
          </w:tcPr>
          <w:p w14:paraId="77D71937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EF512A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09673D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CA64BA" w14:textId="77777777" w:rsidR="00701CB8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33" w:type="dxa"/>
            <w:vAlign w:val="center"/>
          </w:tcPr>
          <w:p w14:paraId="3211E381" w14:textId="1BAFB623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</w:tr>
      <w:tr w:rsidR="00701CB8" w:rsidRPr="0099796F" w14:paraId="15E136E3" w14:textId="73519058" w:rsidTr="00701CB8">
        <w:trPr>
          <w:trHeight w:val="540"/>
        </w:trPr>
        <w:tc>
          <w:tcPr>
            <w:tcW w:w="817" w:type="dxa"/>
            <w:shd w:val="clear" w:color="auto" w:fill="auto"/>
          </w:tcPr>
          <w:p w14:paraId="41986A2E" w14:textId="77777777" w:rsidR="00701CB8" w:rsidRPr="0099796F" w:rsidRDefault="00701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222" w:type="dxa"/>
            <w:shd w:val="clear" w:color="auto" w:fill="auto"/>
          </w:tcPr>
          <w:p w14:paraId="0F2E4CEB" w14:textId="77777777" w:rsidR="00701CB8" w:rsidRPr="0099796F" w:rsidRDefault="00701CB8">
            <w:pPr>
              <w:pStyle w:val="af5"/>
              <w:ind w:left="0"/>
              <w:jc w:val="both"/>
              <w:rPr>
                <w:sz w:val="28"/>
                <w:szCs w:val="28"/>
              </w:rPr>
            </w:pPr>
            <w:r w:rsidRPr="0099796F">
              <w:rPr>
                <w:sz w:val="28"/>
                <w:szCs w:val="28"/>
              </w:rPr>
              <w:t>улучшение качества работы охраны помещений и зданий</w:t>
            </w:r>
          </w:p>
        </w:tc>
        <w:tc>
          <w:tcPr>
            <w:tcW w:w="1559" w:type="dxa"/>
            <w:shd w:val="clear" w:color="auto" w:fill="auto"/>
          </w:tcPr>
          <w:p w14:paraId="7E497D8D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2948A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E957F6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E04C6F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1133" w:type="dxa"/>
            <w:vAlign w:val="center"/>
          </w:tcPr>
          <w:p w14:paraId="1B1B80EC" w14:textId="5BB64F83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01CB8" w:rsidRPr="0099796F" w14:paraId="1D0BD17B" w14:textId="092DA871" w:rsidTr="00701CB8">
        <w:trPr>
          <w:trHeight w:val="240"/>
        </w:trPr>
        <w:tc>
          <w:tcPr>
            <w:tcW w:w="817" w:type="dxa"/>
            <w:shd w:val="clear" w:color="auto" w:fill="auto"/>
          </w:tcPr>
          <w:p w14:paraId="7C035FFA" w14:textId="77777777" w:rsidR="00701CB8" w:rsidRPr="0099796F" w:rsidRDefault="00701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222" w:type="dxa"/>
            <w:shd w:val="clear" w:color="auto" w:fill="auto"/>
          </w:tcPr>
          <w:p w14:paraId="2885FEE5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инженерных коммуникаций и оборудования</w:t>
            </w:r>
          </w:p>
        </w:tc>
        <w:tc>
          <w:tcPr>
            <w:tcW w:w="1559" w:type="dxa"/>
            <w:shd w:val="clear" w:color="auto" w:fill="auto"/>
          </w:tcPr>
          <w:p w14:paraId="37906172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F72C7B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722AE5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E48695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3" w:type="dxa"/>
            <w:vAlign w:val="center"/>
          </w:tcPr>
          <w:p w14:paraId="37A3AE33" w14:textId="57C1F42B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C748D7" w:rsidRPr="0099796F" w14:paraId="378DE482" w14:textId="1D5EA861" w:rsidTr="00CB37A2">
        <w:trPr>
          <w:trHeight w:val="813"/>
        </w:trPr>
        <w:tc>
          <w:tcPr>
            <w:tcW w:w="817" w:type="dxa"/>
            <w:shd w:val="clear" w:color="auto" w:fill="auto"/>
          </w:tcPr>
          <w:p w14:paraId="69701CDE" w14:textId="77777777" w:rsidR="00C748D7" w:rsidRPr="0099796F" w:rsidRDefault="00C748D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91" w:type="dxa"/>
            <w:gridSpan w:val="6"/>
            <w:shd w:val="clear" w:color="auto" w:fill="auto"/>
          </w:tcPr>
          <w:p w14:paraId="39FB1674" w14:textId="77777777" w:rsidR="00C748D7" w:rsidRPr="0099796F" w:rsidRDefault="00C748D7" w:rsidP="00CB37A2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</w:p>
          <w:p w14:paraId="536E6083" w14:textId="674D9588" w:rsidR="00C748D7" w:rsidRPr="0099796F" w:rsidRDefault="00C748D7" w:rsidP="00CB37A2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привидение автотранспортных средств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701CB8" w:rsidRPr="0099796F" w14:paraId="4F0A0DDA" w14:textId="4C79622C" w:rsidTr="00701CB8">
        <w:trPr>
          <w:trHeight w:val="561"/>
        </w:trPr>
        <w:tc>
          <w:tcPr>
            <w:tcW w:w="817" w:type="dxa"/>
            <w:shd w:val="clear" w:color="auto" w:fill="auto"/>
          </w:tcPr>
          <w:p w14:paraId="598422B2" w14:textId="77777777" w:rsidR="00701CB8" w:rsidRPr="0099796F" w:rsidRDefault="00701CB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222" w:type="dxa"/>
            <w:shd w:val="clear" w:color="auto" w:fill="auto"/>
          </w:tcPr>
          <w:p w14:paraId="3D33EDD7" w14:textId="77777777" w:rsidR="00701CB8" w:rsidRPr="0099796F" w:rsidRDefault="00701CB8">
            <w:pPr>
              <w:pStyle w:val="af5"/>
              <w:ind w:left="0"/>
              <w:jc w:val="both"/>
              <w:rPr>
                <w:sz w:val="28"/>
                <w:szCs w:val="28"/>
              </w:rPr>
            </w:pPr>
            <w:r w:rsidRPr="0099796F">
              <w:rPr>
                <w:sz w:val="28"/>
                <w:szCs w:val="28"/>
              </w:rPr>
              <w:t>улучшение нормативного состояния технического обслуживания и содержания автотранспорта</w:t>
            </w:r>
          </w:p>
        </w:tc>
        <w:tc>
          <w:tcPr>
            <w:tcW w:w="1559" w:type="dxa"/>
            <w:shd w:val="clear" w:color="auto" w:fill="auto"/>
          </w:tcPr>
          <w:p w14:paraId="0C382F85" w14:textId="77777777" w:rsidR="00701CB8" w:rsidRPr="0099796F" w:rsidRDefault="00701CB8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83AFB2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F82A36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783EB1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1133" w:type="dxa"/>
            <w:vAlign w:val="center"/>
          </w:tcPr>
          <w:p w14:paraId="67B810FE" w14:textId="15BAF3C9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</w:tr>
      <w:tr w:rsidR="00701CB8" w:rsidRPr="0099796F" w14:paraId="15CBDFDD" w14:textId="1B70C667" w:rsidTr="00701CB8">
        <w:trPr>
          <w:trHeight w:val="1125"/>
        </w:trPr>
        <w:tc>
          <w:tcPr>
            <w:tcW w:w="817" w:type="dxa"/>
            <w:shd w:val="clear" w:color="auto" w:fill="auto"/>
          </w:tcPr>
          <w:p w14:paraId="4FC24048" w14:textId="77777777" w:rsidR="00701CB8" w:rsidRPr="0099796F" w:rsidRDefault="00701CB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758" w:type="dxa"/>
            <w:gridSpan w:val="5"/>
            <w:shd w:val="clear" w:color="auto" w:fill="auto"/>
          </w:tcPr>
          <w:p w14:paraId="6A28ED0F" w14:textId="77777777" w:rsidR="00701CB8" w:rsidRPr="0099796F" w:rsidRDefault="00701CB8">
            <w:pPr>
              <w:pStyle w:val="af5"/>
              <w:ind w:left="0"/>
              <w:rPr>
                <w:sz w:val="28"/>
                <w:szCs w:val="28"/>
              </w:rPr>
            </w:pPr>
            <w:r w:rsidRPr="0099796F">
              <w:rPr>
                <w:sz w:val="28"/>
                <w:szCs w:val="28"/>
              </w:rPr>
              <w:t>Задача 3:</w:t>
            </w:r>
          </w:p>
          <w:p w14:paraId="3F1B4FA9" w14:textId="77777777" w:rsidR="00701CB8" w:rsidRPr="0099796F" w:rsidRDefault="00701CB8" w:rsidP="0099796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1133" w:type="dxa"/>
            <w:vAlign w:val="center"/>
          </w:tcPr>
          <w:p w14:paraId="507826FF" w14:textId="77777777" w:rsidR="00701CB8" w:rsidRPr="0099796F" w:rsidRDefault="00701CB8" w:rsidP="00701CB8">
            <w:pPr>
              <w:pStyle w:val="af5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701CB8" w:rsidRPr="0099796F" w14:paraId="508DB5B6" w14:textId="2C7CECB7" w:rsidTr="00701CB8">
        <w:trPr>
          <w:trHeight w:val="757"/>
        </w:trPr>
        <w:tc>
          <w:tcPr>
            <w:tcW w:w="817" w:type="dxa"/>
            <w:shd w:val="clear" w:color="auto" w:fill="auto"/>
          </w:tcPr>
          <w:p w14:paraId="4957D01D" w14:textId="77777777" w:rsidR="00701CB8" w:rsidRPr="0099796F" w:rsidRDefault="00701CB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222" w:type="dxa"/>
            <w:shd w:val="clear" w:color="auto" w:fill="auto"/>
          </w:tcPr>
          <w:p w14:paraId="48D7D688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исправного состояния мебели и хозяйственно-технического оборудования от общего количества оборудования </w:t>
            </w:r>
          </w:p>
        </w:tc>
        <w:tc>
          <w:tcPr>
            <w:tcW w:w="1559" w:type="dxa"/>
            <w:shd w:val="clear" w:color="auto" w:fill="auto"/>
          </w:tcPr>
          <w:p w14:paraId="1B4DEBC3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96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5A4ED7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F4E04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B0ED55" w14:textId="77777777" w:rsidR="00701CB8" w:rsidRPr="0099796F" w:rsidRDefault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33" w:type="dxa"/>
            <w:vAlign w:val="center"/>
          </w:tcPr>
          <w:p w14:paraId="4F91E76B" w14:textId="38268202" w:rsidR="00701CB8" w:rsidRDefault="00701CB8" w:rsidP="00701CB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14:paraId="6780ED2B" w14:textId="77777777" w:rsidR="002C013D" w:rsidRPr="0099796F" w:rsidRDefault="002C013D"/>
    <w:p w14:paraId="58177398" w14:textId="77777777" w:rsidR="002C013D" w:rsidRPr="0099796F" w:rsidRDefault="002C013D">
      <w:pPr>
        <w:spacing w:line="240" w:lineRule="exact"/>
        <w:jc w:val="both"/>
        <w:rPr>
          <w:sz w:val="28"/>
          <w:szCs w:val="20"/>
        </w:rPr>
      </w:pPr>
    </w:p>
    <w:p w14:paraId="16BA7A6B" w14:textId="77777777" w:rsidR="002C013D" w:rsidRPr="0099796F" w:rsidRDefault="006827BE">
      <w:pPr>
        <w:jc w:val="center"/>
      </w:pPr>
      <w:r w:rsidRPr="0099796F">
        <w:rPr>
          <w:sz w:val="28"/>
          <w:szCs w:val="20"/>
        </w:rPr>
        <w:t>_________________________</w:t>
      </w:r>
    </w:p>
    <w:p w14:paraId="0AF71971" w14:textId="77777777" w:rsidR="002C013D" w:rsidRPr="0099796F" w:rsidRDefault="002C013D">
      <w:pPr>
        <w:spacing w:line="240" w:lineRule="exact"/>
        <w:jc w:val="center"/>
        <w:rPr>
          <w:sz w:val="28"/>
          <w:szCs w:val="20"/>
        </w:rPr>
      </w:pPr>
    </w:p>
    <w:p w14:paraId="4497AADD" w14:textId="77777777" w:rsidR="002C013D" w:rsidRPr="0099796F" w:rsidRDefault="002C013D">
      <w:pPr>
        <w:spacing w:line="240" w:lineRule="exact"/>
        <w:jc w:val="center"/>
        <w:rPr>
          <w:sz w:val="28"/>
          <w:szCs w:val="20"/>
        </w:rPr>
      </w:pPr>
    </w:p>
    <w:p w14:paraId="0982BD93" w14:textId="77777777" w:rsidR="002C013D" w:rsidRDefault="002C013D">
      <w:pPr>
        <w:spacing w:line="240" w:lineRule="exact"/>
        <w:jc w:val="center"/>
        <w:rPr>
          <w:sz w:val="28"/>
          <w:szCs w:val="20"/>
        </w:rPr>
      </w:pPr>
    </w:p>
    <w:sectPr w:rsidR="002C013D" w:rsidSect="0067452F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80CAF" w14:textId="77777777" w:rsidR="00B4241B" w:rsidRDefault="00B4241B">
      <w:r>
        <w:separator/>
      </w:r>
    </w:p>
  </w:endnote>
  <w:endnote w:type="continuationSeparator" w:id="0">
    <w:p w14:paraId="77F6D873" w14:textId="77777777" w:rsidR="00B4241B" w:rsidRDefault="00B42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956F9" w14:textId="77777777" w:rsidR="00B4241B" w:rsidRDefault="00B4241B">
      <w:r>
        <w:separator/>
      </w:r>
    </w:p>
  </w:footnote>
  <w:footnote w:type="continuationSeparator" w:id="0">
    <w:p w14:paraId="01DAB5AC" w14:textId="77777777" w:rsidR="00B4241B" w:rsidRDefault="00B42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1570008"/>
      <w:docPartObj>
        <w:docPartGallery w:val="Page Numbers (Top of Page)"/>
        <w:docPartUnique/>
      </w:docPartObj>
    </w:sdtPr>
    <w:sdtEndPr/>
    <w:sdtContent>
      <w:p w14:paraId="07BBDB6C" w14:textId="77777777" w:rsidR="002C013D" w:rsidRDefault="006827B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96F">
          <w:rPr>
            <w:noProof/>
          </w:rPr>
          <w:t>2</w:t>
        </w:r>
        <w:r>
          <w:fldChar w:fldCharType="end"/>
        </w:r>
      </w:p>
    </w:sdtContent>
  </w:sdt>
  <w:p w14:paraId="4CDD62A6" w14:textId="77777777" w:rsidR="002C013D" w:rsidRDefault="002C013D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13D"/>
    <w:rsid w:val="00097721"/>
    <w:rsid w:val="000B77CE"/>
    <w:rsid w:val="00116906"/>
    <w:rsid w:val="00177B43"/>
    <w:rsid w:val="0019143A"/>
    <w:rsid w:val="001F4DE8"/>
    <w:rsid w:val="00274555"/>
    <w:rsid w:val="002C013D"/>
    <w:rsid w:val="002F7218"/>
    <w:rsid w:val="00317C52"/>
    <w:rsid w:val="003D7436"/>
    <w:rsid w:val="004B5E88"/>
    <w:rsid w:val="0064554F"/>
    <w:rsid w:val="0067452F"/>
    <w:rsid w:val="006827BE"/>
    <w:rsid w:val="00696A02"/>
    <w:rsid w:val="00701CB8"/>
    <w:rsid w:val="00710842"/>
    <w:rsid w:val="007B20EF"/>
    <w:rsid w:val="008C0D93"/>
    <w:rsid w:val="00914B85"/>
    <w:rsid w:val="0099796F"/>
    <w:rsid w:val="00AA58CF"/>
    <w:rsid w:val="00B4241B"/>
    <w:rsid w:val="00C059F2"/>
    <w:rsid w:val="00C63013"/>
    <w:rsid w:val="00C748D7"/>
    <w:rsid w:val="00CB37A2"/>
    <w:rsid w:val="00D2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54530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56E41-8D8D-42CD-93DB-20E31E4A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Гизенко Наталья Федоровна</cp:lastModifiedBy>
  <cp:revision>6</cp:revision>
  <cp:lastPrinted>2026-02-25T13:06:00Z</cp:lastPrinted>
  <dcterms:created xsi:type="dcterms:W3CDTF">2026-02-09T10:36:00Z</dcterms:created>
  <dcterms:modified xsi:type="dcterms:W3CDTF">2026-02-25T13:06:00Z</dcterms:modified>
</cp:coreProperties>
</file>